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62DF09F6" w:rsidR="00706E39" w:rsidRPr="00E307E1" w:rsidRDefault="00706E39" w:rsidP="00706E39">
      <w:pPr>
        <w:jc w:val="center"/>
        <w:rPr>
          <w:b/>
        </w:rPr>
      </w:pPr>
      <w:r w:rsidRPr="00E307E1">
        <w:rPr>
          <w:b/>
        </w:rPr>
        <w:t xml:space="preserve">(HAFTA </w:t>
      </w:r>
      <w:r w:rsidR="00011169">
        <w:rPr>
          <w:b/>
        </w:rPr>
        <w:t>6</w:t>
      </w:r>
      <w:r w:rsidRPr="00E307E1">
        <w:rPr>
          <w:b/>
        </w:rPr>
        <w:t>)</w:t>
      </w:r>
      <w:r w:rsidR="000E7658" w:rsidRPr="00E307E1">
        <w:rPr>
          <w:b/>
        </w:rPr>
        <w:t xml:space="preserve">   </w:t>
      </w:r>
      <w:r w:rsidR="00011169">
        <w:rPr>
          <w:b/>
          <w:color w:val="FF0000"/>
        </w:rPr>
        <w:t xml:space="preserve">13-17 </w:t>
      </w:r>
      <w:r w:rsidR="00262280">
        <w:rPr>
          <w:b/>
          <w:color w:val="FF0000"/>
        </w:rPr>
        <w:t>Ekim</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62DC451C" w:rsidR="00E251B6" w:rsidRPr="00E307E1" w:rsidRDefault="00E307E1" w:rsidP="00042BEA">
            <w:pPr>
              <w:spacing w:line="220" w:lineRule="exact"/>
            </w:pPr>
            <w:r w:rsidRPr="00E307E1">
              <w:t>5</w:t>
            </w:r>
            <w:r w:rsidR="00B920F1">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2F7F2D7F" w:rsidR="00E251B6" w:rsidRPr="00E307E1" w:rsidRDefault="00011169" w:rsidP="00042BEA">
            <w:pPr>
              <w:tabs>
                <w:tab w:val="left" w:pos="284"/>
              </w:tabs>
              <w:spacing w:line="240" w:lineRule="exact"/>
            </w:pPr>
            <w:r>
              <w:rPr>
                <w:b/>
              </w:rPr>
              <w:t>SAYILAR ve NİCELİKLER</w:t>
            </w:r>
            <w:r w:rsidR="000E7658" w:rsidRPr="00E307E1">
              <w:rPr>
                <w:b/>
              </w:rPr>
              <w:t xml:space="preserve">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273DE3D5" w:rsidR="005458FA" w:rsidRPr="00E307E1" w:rsidRDefault="00011169" w:rsidP="00042BEA">
            <w:pPr>
              <w:tabs>
                <w:tab w:val="left" w:pos="284"/>
              </w:tabs>
              <w:spacing w:line="240" w:lineRule="exact"/>
            </w:pPr>
            <w:r>
              <w:rPr>
                <w:rFonts w:ascii="TemelYazi" w:hAnsi="TemelYazi"/>
                <w:color w:val="000000" w:themeColor="text1"/>
              </w:rPr>
              <w:t>Sayılar</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C3D6895" w14:textId="77777777" w:rsidR="00011169" w:rsidRDefault="00011169" w:rsidP="00011169">
            <w:r w:rsidRPr="00011169">
              <w:t>MAT.2.1.1.</w:t>
            </w:r>
            <w:r w:rsidRPr="00011169">
              <w:rPr>
                <w:spacing w:val="-4"/>
              </w:rPr>
              <w:t xml:space="preserve"> </w:t>
            </w:r>
            <w:r w:rsidRPr="00011169">
              <w:t>100’e</w:t>
            </w:r>
            <w:r w:rsidRPr="00011169">
              <w:rPr>
                <w:spacing w:val="-3"/>
              </w:rPr>
              <w:t xml:space="preserve"> </w:t>
            </w:r>
            <w:r w:rsidRPr="00011169">
              <w:t>kadar</w:t>
            </w:r>
            <w:r w:rsidRPr="00011169">
              <w:rPr>
                <w:spacing w:val="-4"/>
              </w:rPr>
              <w:t xml:space="preserve"> </w:t>
            </w:r>
            <w:r w:rsidRPr="00011169">
              <w:t>olan</w:t>
            </w:r>
            <w:r w:rsidRPr="00011169">
              <w:rPr>
                <w:spacing w:val="-3"/>
              </w:rPr>
              <w:t xml:space="preserve"> </w:t>
            </w:r>
            <w:r w:rsidRPr="00011169">
              <w:t>niceliklerin</w:t>
            </w:r>
            <w:r w:rsidRPr="00011169">
              <w:rPr>
                <w:spacing w:val="40"/>
              </w:rPr>
              <w:t xml:space="preserve"> </w:t>
            </w:r>
            <w:r w:rsidRPr="00011169">
              <w:t>büyüklüklerini temsil etmede sayıların</w:t>
            </w:r>
            <w:r w:rsidRPr="00011169">
              <w:rPr>
                <w:spacing w:val="40"/>
              </w:rPr>
              <w:t xml:space="preserve"> </w:t>
            </w:r>
            <w:r w:rsidRPr="00011169">
              <w:t>sembolik</w:t>
            </w:r>
            <w:r w:rsidRPr="00011169">
              <w:rPr>
                <w:spacing w:val="-4"/>
              </w:rPr>
              <w:t xml:space="preserve"> </w:t>
            </w:r>
            <w:r w:rsidRPr="00011169">
              <w:t>temsillerinden</w:t>
            </w:r>
            <w:r w:rsidRPr="00011169">
              <w:rPr>
                <w:spacing w:val="-3"/>
              </w:rPr>
              <w:t xml:space="preserve"> </w:t>
            </w:r>
            <w:r w:rsidRPr="00011169">
              <w:t>yararlanabilme</w:t>
            </w:r>
            <w:r>
              <w:t xml:space="preserve"> </w:t>
            </w:r>
          </w:p>
          <w:p w14:paraId="32404DCD" w14:textId="5D54E0B5" w:rsidR="00011169" w:rsidRPr="00011169" w:rsidRDefault="00011169" w:rsidP="00011169">
            <w:r>
              <w:t>a-</w:t>
            </w:r>
            <w:r w:rsidRPr="00011169">
              <w:t>Niceliklerin</w:t>
            </w:r>
            <w:r w:rsidRPr="00011169">
              <w:rPr>
                <w:spacing w:val="6"/>
              </w:rPr>
              <w:t xml:space="preserve"> </w:t>
            </w:r>
            <w:r w:rsidRPr="00011169">
              <w:t>büyüklüklerinin</w:t>
            </w:r>
            <w:r w:rsidRPr="00011169">
              <w:rPr>
                <w:spacing w:val="6"/>
              </w:rPr>
              <w:t xml:space="preserve"> </w:t>
            </w:r>
            <w:r w:rsidRPr="00011169">
              <w:t>farklı</w:t>
            </w:r>
            <w:r w:rsidRPr="00011169">
              <w:rPr>
                <w:spacing w:val="2"/>
              </w:rPr>
              <w:t xml:space="preserve"> </w:t>
            </w:r>
            <w:r w:rsidRPr="00011169">
              <w:t>temsillerini</w:t>
            </w:r>
            <w:r w:rsidRPr="00011169">
              <w:rPr>
                <w:spacing w:val="10"/>
              </w:rPr>
              <w:t xml:space="preserve"> </w:t>
            </w:r>
            <w:r w:rsidRPr="00011169">
              <w:rPr>
                <w:spacing w:val="-2"/>
              </w:rPr>
              <w:t>tanır.</w:t>
            </w:r>
          </w:p>
          <w:p w14:paraId="67F58CA9" w14:textId="5D1A46B2" w:rsidR="00011169" w:rsidRPr="00011169" w:rsidRDefault="00011169" w:rsidP="00011169">
            <w:pPr>
              <w:pStyle w:val="TableParagraph"/>
              <w:tabs>
                <w:tab w:val="left" w:pos="80"/>
              </w:tabs>
              <w:spacing w:before="2"/>
              <w:rPr>
                <w:sz w:val="20"/>
                <w:szCs w:val="20"/>
              </w:rPr>
            </w:pPr>
            <w:r>
              <w:rPr>
                <w:sz w:val="20"/>
                <w:szCs w:val="20"/>
              </w:rPr>
              <w:t>b-</w:t>
            </w:r>
            <w:r w:rsidRPr="00011169">
              <w:rPr>
                <w:sz w:val="20"/>
                <w:szCs w:val="20"/>
              </w:rPr>
              <w:t>Niceliklerin</w:t>
            </w:r>
            <w:r w:rsidRPr="00011169">
              <w:rPr>
                <w:spacing w:val="3"/>
                <w:sz w:val="20"/>
                <w:szCs w:val="20"/>
              </w:rPr>
              <w:t xml:space="preserve"> </w:t>
            </w:r>
            <w:r w:rsidRPr="00011169">
              <w:rPr>
                <w:sz w:val="20"/>
                <w:szCs w:val="20"/>
              </w:rPr>
              <w:t>büyüklüklerine</w:t>
            </w:r>
            <w:r w:rsidRPr="00011169">
              <w:rPr>
                <w:spacing w:val="6"/>
                <w:sz w:val="20"/>
                <w:szCs w:val="20"/>
              </w:rPr>
              <w:t xml:space="preserve"> </w:t>
            </w:r>
            <w:r w:rsidRPr="00011169">
              <w:rPr>
                <w:sz w:val="20"/>
                <w:szCs w:val="20"/>
              </w:rPr>
              <w:t>uygun</w:t>
            </w:r>
            <w:r w:rsidRPr="00011169">
              <w:rPr>
                <w:spacing w:val="3"/>
                <w:sz w:val="20"/>
                <w:szCs w:val="20"/>
              </w:rPr>
              <w:t xml:space="preserve"> </w:t>
            </w:r>
            <w:r w:rsidRPr="00011169">
              <w:rPr>
                <w:sz w:val="20"/>
                <w:szCs w:val="20"/>
              </w:rPr>
              <w:t>sayı temsillerini</w:t>
            </w:r>
            <w:r w:rsidRPr="00011169">
              <w:rPr>
                <w:spacing w:val="7"/>
                <w:sz w:val="20"/>
                <w:szCs w:val="20"/>
              </w:rPr>
              <w:t xml:space="preserve"> </w:t>
            </w:r>
            <w:r w:rsidRPr="00011169">
              <w:rPr>
                <w:spacing w:val="-2"/>
                <w:sz w:val="20"/>
                <w:szCs w:val="20"/>
              </w:rPr>
              <w:t>belirler.</w:t>
            </w:r>
          </w:p>
          <w:p w14:paraId="02F6ED77" w14:textId="13FE98E1" w:rsidR="00011169" w:rsidRPr="00011169" w:rsidRDefault="00011169" w:rsidP="00011169">
            <w:r>
              <w:t>c-</w:t>
            </w:r>
            <w:r w:rsidRPr="00011169">
              <w:t>Niceliklerin büyüklüklerine</w:t>
            </w:r>
            <w:r w:rsidRPr="00011169">
              <w:rPr>
                <w:spacing w:val="3"/>
              </w:rPr>
              <w:t xml:space="preserve"> </w:t>
            </w:r>
            <w:r w:rsidRPr="00011169">
              <w:t>karşılık</w:t>
            </w:r>
            <w:r w:rsidRPr="00011169">
              <w:rPr>
                <w:spacing w:val="1"/>
              </w:rPr>
              <w:t xml:space="preserve"> </w:t>
            </w:r>
            <w:r w:rsidRPr="00011169">
              <w:t>gelen</w:t>
            </w:r>
            <w:r w:rsidRPr="00011169">
              <w:rPr>
                <w:spacing w:val="1"/>
              </w:rPr>
              <w:t xml:space="preserve"> </w:t>
            </w:r>
            <w:r w:rsidRPr="00011169">
              <w:t>sayıları</w:t>
            </w:r>
            <w:r w:rsidRPr="00011169">
              <w:rPr>
                <w:spacing w:val="-2"/>
              </w:rPr>
              <w:t xml:space="preserve"> </w:t>
            </w:r>
            <w:r w:rsidRPr="00011169">
              <w:t>okur</w:t>
            </w:r>
            <w:r w:rsidRPr="00011169">
              <w:rPr>
                <w:spacing w:val="-1"/>
              </w:rPr>
              <w:t xml:space="preserve"> </w:t>
            </w:r>
            <w:r w:rsidRPr="00011169">
              <w:t>ve</w:t>
            </w:r>
            <w:r w:rsidRPr="00011169">
              <w:rPr>
                <w:spacing w:val="3"/>
              </w:rPr>
              <w:t xml:space="preserve"> </w:t>
            </w:r>
            <w:r w:rsidRPr="00011169">
              <w:rPr>
                <w:spacing w:val="-2"/>
              </w:rPr>
              <w:t>yazar.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4F4574C4" w:rsidR="00E307E1" w:rsidRDefault="000E7658" w:rsidP="003B3403">
            <w:pPr>
              <w:rPr>
                <w:rFonts w:ascii="TemelYazi" w:hAnsi="TemelYazi"/>
                <w:color w:val="000000" w:themeColor="text1"/>
              </w:rPr>
            </w:pPr>
            <w:r w:rsidRPr="00E307E1">
              <w:rPr>
                <w:iCs/>
              </w:rPr>
              <w:t xml:space="preserve">(Sayfa </w:t>
            </w:r>
            <w:r w:rsidR="00011169">
              <w:rPr>
                <w:iCs/>
              </w:rPr>
              <w:t>56</w:t>
            </w:r>
            <w:r w:rsidRPr="00E307E1">
              <w:rPr>
                <w:iCs/>
              </w:rPr>
              <w:t xml:space="preserve">) </w:t>
            </w:r>
            <w:r w:rsidR="00E307E1">
              <w:rPr>
                <w:iCs/>
              </w:rPr>
              <w:t xml:space="preserve">Görseller incelenir. Yönergeler uygulanır ve </w:t>
            </w:r>
            <w:r w:rsidR="003B3403">
              <w:rPr>
                <w:iCs/>
              </w:rPr>
              <w:t xml:space="preserve">Sorular cevaplanır </w:t>
            </w:r>
            <w:r w:rsidR="00E307E1">
              <w:rPr>
                <w:iCs/>
              </w:rPr>
              <w:t xml:space="preserve">yazma </w:t>
            </w:r>
            <w:r w:rsidR="003B3403">
              <w:rPr>
                <w:iCs/>
              </w:rPr>
              <w:t xml:space="preserve">ve tamamlama </w:t>
            </w:r>
            <w:r w:rsidR="00E307E1">
              <w:rPr>
                <w:iCs/>
              </w:rPr>
              <w:t>etkinlikleri yapılır</w:t>
            </w:r>
            <w:r w:rsidR="003B3403">
              <w:rPr>
                <w:iCs/>
              </w:rPr>
              <w:t>.</w:t>
            </w:r>
            <w:r w:rsidR="003B3403" w:rsidRPr="0012559D">
              <w:rPr>
                <w:rFonts w:ascii="TemelYazi" w:hAnsi="TemelYazi"/>
                <w:color w:val="000000" w:themeColor="text1"/>
              </w:rPr>
              <w:t xml:space="preserve"> </w:t>
            </w:r>
          </w:p>
          <w:p w14:paraId="4EBF3864" w14:textId="32FEA484" w:rsidR="00011169" w:rsidRDefault="00011169" w:rsidP="003B3403">
            <w:pPr>
              <w:rPr>
                <w:iCs/>
              </w:rPr>
            </w:pPr>
            <w:r>
              <w:rPr>
                <w:rFonts w:ascii="TemelYazi" w:hAnsi="TemelYazi"/>
                <w:color w:val="000000" w:themeColor="text1"/>
              </w:rPr>
              <w:t xml:space="preserve">(Sayfa 57) </w:t>
            </w:r>
            <w:r>
              <w:rPr>
                <w:iCs/>
              </w:rPr>
              <w:t>Görseller incelenir. Yönergeler uygulanır ve Sorular cevaplanır yazma ve tamamlama etkinlikleri yapılır.</w:t>
            </w:r>
          </w:p>
          <w:p w14:paraId="67ED6A39" w14:textId="6D6BFABA" w:rsidR="00011169" w:rsidRDefault="00011169" w:rsidP="003B3403">
            <w:pPr>
              <w:rPr>
                <w:iCs/>
              </w:rPr>
            </w:pPr>
            <w:r>
              <w:rPr>
                <w:iCs/>
              </w:rPr>
              <w:t>(Sayfa 58-59) Nesne grafiği etkinliği yapılır.</w:t>
            </w:r>
          </w:p>
          <w:p w14:paraId="2E7FECD2" w14:textId="5F60B656" w:rsidR="00011169" w:rsidRDefault="00011169" w:rsidP="003B3403">
            <w:pPr>
              <w:rPr>
                <w:iCs/>
              </w:rPr>
            </w:pPr>
            <w:r>
              <w:rPr>
                <w:iCs/>
              </w:rPr>
              <w:t>(Sayfa 60-61) Balıklar etkinliği yapılır.</w:t>
            </w:r>
          </w:p>
          <w:p w14:paraId="5A00B813" w14:textId="4CA36AA8" w:rsidR="00011169" w:rsidRPr="003B3403" w:rsidRDefault="00011169" w:rsidP="003B3403">
            <w:pPr>
              <w:rPr>
                <w:rFonts w:ascii="TemelYazi" w:hAnsi="TemelYazi"/>
                <w:color w:val="000000" w:themeColor="text1"/>
              </w:rPr>
            </w:pPr>
            <w:r>
              <w:rPr>
                <w:iCs/>
              </w:rPr>
              <w:t>(Sayfa 62-63) 100 e kadar olan sayıların yazılış ve okunuşları yazılır.</w:t>
            </w:r>
          </w:p>
          <w:p w14:paraId="2D101696" w14:textId="73D825DF" w:rsidR="00E307E1" w:rsidRDefault="003B3403" w:rsidP="00E307E1">
            <w:pPr>
              <w:autoSpaceDE w:val="0"/>
              <w:autoSpaceDN w:val="0"/>
              <w:adjustRightInd w:val="0"/>
              <w:rPr>
                <w:iCs/>
              </w:rPr>
            </w:pPr>
            <w:r>
              <w:rPr>
                <w:iCs/>
              </w:rPr>
              <w:t xml:space="preserve">(Sayfa </w:t>
            </w:r>
            <w:r w:rsidR="00262280">
              <w:rPr>
                <w:iCs/>
              </w:rPr>
              <w:t>43</w:t>
            </w:r>
            <w:r>
              <w:rPr>
                <w:iCs/>
              </w:rPr>
              <w:t xml:space="preserve">) </w:t>
            </w:r>
            <w:r w:rsidR="00262280">
              <w:rPr>
                <w:iCs/>
              </w:rPr>
              <w:t>Hikaye okunur</w:t>
            </w:r>
            <w:r>
              <w:rPr>
                <w:iCs/>
              </w:rPr>
              <w:t xml:space="preserve"> ve Sorular cevaplanır yazma ve tamamlama etkinlikleri yapılır.</w:t>
            </w:r>
            <w:r w:rsidR="00A934AE" w:rsidRPr="00011169">
              <w:t xml:space="preserve"> </w:t>
            </w:r>
            <w:r w:rsidR="00A934AE" w:rsidRPr="00011169">
              <w:t>100’e</w:t>
            </w:r>
            <w:r w:rsidR="00A934AE" w:rsidRPr="00011169">
              <w:rPr>
                <w:spacing w:val="-3"/>
              </w:rPr>
              <w:t xml:space="preserve"> </w:t>
            </w:r>
            <w:r w:rsidR="00A934AE" w:rsidRPr="00011169">
              <w:t>kadar</w:t>
            </w:r>
            <w:r w:rsidR="00A934AE" w:rsidRPr="00011169">
              <w:rPr>
                <w:spacing w:val="-4"/>
              </w:rPr>
              <w:t xml:space="preserve"> </w:t>
            </w:r>
            <w:r w:rsidR="00A934AE" w:rsidRPr="00011169">
              <w:t>olan</w:t>
            </w:r>
            <w:r w:rsidR="00A934AE" w:rsidRPr="00011169">
              <w:rPr>
                <w:spacing w:val="-3"/>
              </w:rPr>
              <w:t xml:space="preserve"> </w:t>
            </w:r>
            <w:r w:rsidR="00A934AE" w:rsidRPr="00011169">
              <w:t>niceliklerin</w:t>
            </w:r>
            <w:r w:rsidR="00A934AE" w:rsidRPr="00011169">
              <w:rPr>
                <w:spacing w:val="40"/>
              </w:rPr>
              <w:t xml:space="preserve"> </w:t>
            </w:r>
            <w:r w:rsidR="00A934AE" w:rsidRPr="00011169">
              <w:t>büyüklüklerini</w:t>
            </w:r>
            <w:r w:rsidR="00A934AE">
              <w:t xml:space="preserve"> kavrama etkinlikleri yapılır.</w:t>
            </w:r>
          </w:p>
          <w:p w14:paraId="5174B142" w14:textId="4631DA44" w:rsidR="00A64246" w:rsidRPr="00E307E1" w:rsidRDefault="00262280" w:rsidP="00711A7D">
            <w:pPr>
              <w:autoSpaceDE w:val="0"/>
              <w:autoSpaceDN w:val="0"/>
              <w:adjustRightInd w:val="0"/>
              <w:rPr>
                <w:iCs/>
              </w:rPr>
            </w:pPr>
            <w:r>
              <w:rPr>
                <w:iCs/>
              </w:rPr>
              <w:t xml:space="preserve">(Sayfa </w:t>
            </w:r>
            <w:r w:rsidR="00011169">
              <w:rPr>
                <w:iCs/>
              </w:rPr>
              <w:t>64</w:t>
            </w:r>
            <w:r>
              <w:rPr>
                <w:iCs/>
              </w:rPr>
              <w:t xml:space="preserve">) </w:t>
            </w:r>
            <w:r w:rsidR="00011169">
              <w:rPr>
                <w:iCs/>
              </w:rPr>
              <w:t>Boyama</w:t>
            </w:r>
            <w:r>
              <w:rPr>
                <w:iCs/>
              </w:rPr>
              <w:t xml:space="preserve"> etkinliği yapılır.</w:t>
            </w: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018F3F18" w:rsidR="00262280" w:rsidRPr="00262280" w:rsidRDefault="00262280" w:rsidP="00262280">
            <w:pPr>
              <w:rPr>
                <w:b/>
                <w:bCs/>
              </w:rPr>
            </w:pP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C6C9" w14:textId="77777777" w:rsidR="002B0907" w:rsidRDefault="002B0907" w:rsidP="00161E3C">
      <w:r>
        <w:separator/>
      </w:r>
    </w:p>
  </w:endnote>
  <w:endnote w:type="continuationSeparator" w:id="0">
    <w:p w14:paraId="4E92E67B" w14:textId="77777777" w:rsidR="002B0907" w:rsidRDefault="002B090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B152" w14:textId="77777777" w:rsidR="002B0907" w:rsidRDefault="002B0907" w:rsidP="00161E3C">
      <w:r>
        <w:separator/>
      </w:r>
    </w:p>
  </w:footnote>
  <w:footnote w:type="continuationSeparator" w:id="0">
    <w:p w14:paraId="04BCBDFC" w14:textId="77777777" w:rsidR="002B0907" w:rsidRDefault="002B090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2"/>
  </w:num>
  <w:num w:numId="2" w16cid:durableId="71391413">
    <w:abstractNumId w:val="2"/>
  </w:num>
  <w:num w:numId="3" w16cid:durableId="1599295348">
    <w:abstractNumId w:val="9"/>
  </w:num>
  <w:num w:numId="4" w16cid:durableId="2013145455">
    <w:abstractNumId w:val="13"/>
  </w:num>
  <w:num w:numId="5" w16cid:durableId="881091188">
    <w:abstractNumId w:val="25"/>
  </w:num>
  <w:num w:numId="6" w16cid:durableId="1785734815">
    <w:abstractNumId w:val="24"/>
  </w:num>
  <w:num w:numId="7" w16cid:durableId="625045315">
    <w:abstractNumId w:val="8"/>
  </w:num>
  <w:num w:numId="8" w16cid:durableId="1140880473">
    <w:abstractNumId w:val="19"/>
  </w:num>
  <w:num w:numId="9" w16cid:durableId="2119716827">
    <w:abstractNumId w:val="17"/>
  </w:num>
  <w:num w:numId="10" w16cid:durableId="796678627">
    <w:abstractNumId w:val="15"/>
  </w:num>
  <w:num w:numId="11" w16cid:durableId="1930042248">
    <w:abstractNumId w:val="4"/>
  </w:num>
  <w:num w:numId="12" w16cid:durableId="1580747220">
    <w:abstractNumId w:val="23"/>
  </w:num>
  <w:num w:numId="13" w16cid:durableId="2128618786">
    <w:abstractNumId w:val="5"/>
  </w:num>
  <w:num w:numId="14" w16cid:durableId="266350955">
    <w:abstractNumId w:val="12"/>
  </w:num>
  <w:num w:numId="15" w16cid:durableId="1613198421">
    <w:abstractNumId w:val="21"/>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20"/>
  </w:num>
  <w:num w:numId="24" w16cid:durableId="321200498">
    <w:abstractNumId w:val="0"/>
  </w:num>
  <w:num w:numId="25" w16cid:durableId="83184523">
    <w:abstractNumId w:val="7"/>
  </w:num>
  <w:num w:numId="26" w16cid:durableId="6401855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20F1"/>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2024-08-16T19:20:00Z</dcterms:created>
  <dcterms:modified xsi:type="dcterms:W3CDTF">2025-09-04T17:09:00Z</dcterms:modified>
</cp:coreProperties>
</file>